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A6F432" w14:textId="77777777" w:rsidR="00C9725F" w:rsidRDefault="00C9725F">
      <w:bookmarkStart w:id="0" w:name="_heading=h.gjdgxs" w:colFirst="0" w:colLast="0"/>
      <w:bookmarkEnd w:id="0"/>
    </w:p>
    <w:p w14:paraId="3CF3079E" w14:textId="77777777" w:rsidR="00C9725F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D6ABB25" wp14:editId="529A419F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195386271" name="Grupo 1195386271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247171670" name="Rectángulo 247171670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C35853" w14:textId="77777777" w:rsidR="00C9725F" w:rsidRDefault="00C9725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413448" name="Rectángulo 63413448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5CC146" w14:textId="77777777" w:rsidR="00C9725F" w:rsidRDefault="00C9725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6D6F7145" w14:textId="77777777" w:rsidR="00C9725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675951E9" w14:textId="77777777" w:rsidR="00C9725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84012983" name="Rectángulo 1884012983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28A095" w14:textId="77777777" w:rsidR="00C9725F" w:rsidRDefault="00C9725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b="0" l="0" r="0" t="0"/>
                <wp:wrapNone/>
                <wp:docPr id="28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2780FFD" w14:textId="77777777" w:rsidR="00C9725F" w:rsidRDefault="00C9725F">
      <w:pPr>
        <w:rPr>
          <w:color w:val="595959"/>
          <w:sz w:val="24"/>
          <w:szCs w:val="24"/>
        </w:rPr>
      </w:pPr>
    </w:p>
    <w:p w14:paraId="630A43B6" w14:textId="77777777" w:rsidR="00C9725F" w:rsidRDefault="00C9725F">
      <w:pPr>
        <w:rPr>
          <w:color w:val="595959"/>
          <w:sz w:val="24"/>
          <w:szCs w:val="24"/>
        </w:rPr>
      </w:pPr>
    </w:p>
    <w:p w14:paraId="1BD47F0D" w14:textId="77777777" w:rsidR="00C9725F" w:rsidRDefault="00C9725F">
      <w:pPr>
        <w:rPr>
          <w:color w:val="595959"/>
          <w:sz w:val="24"/>
          <w:szCs w:val="24"/>
        </w:rPr>
      </w:pPr>
    </w:p>
    <w:p w14:paraId="421AD8B5" w14:textId="77777777" w:rsidR="00C9725F" w:rsidRDefault="00C9725F">
      <w:pPr>
        <w:rPr>
          <w:color w:val="595959"/>
          <w:sz w:val="24"/>
          <w:szCs w:val="24"/>
        </w:rPr>
      </w:pPr>
    </w:p>
    <w:p w14:paraId="1AF8806E" w14:textId="77777777" w:rsidR="00C9725F" w:rsidRDefault="00C9725F">
      <w:pPr>
        <w:rPr>
          <w:color w:val="595959"/>
          <w:sz w:val="24"/>
          <w:szCs w:val="24"/>
        </w:rPr>
      </w:pPr>
    </w:p>
    <w:p w14:paraId="4A63CC49" w14:textId="77777777" w:rsidR="00C9725F" w:rsidRDefault="00C9725F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C9725F" w14:paraId="43143BB7" w14:textId="77777777">
        <w:trPr>
          <w:trHeight w:val="440"/>
        </w:trPr>
        <w:tc>
          <w:tcPr>
            <w:tcW w:w="9639" w:type="dxa"/>
            <w:vAlign w:val="center"/>
          </w:tcPr>
          <w:p w14:paraId="71A0DB91" w14:textId="77777777" w:rsidR="00C9725F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C9725F" w14:paraId="15363DF1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7A43C700" w14:textId="77777777" w:rsidR="00C9725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5CF3129A" w14:textId="77777777" w:rsidR="00C9725F" w:rsidRDefault="00C9725F">
      <w:pPr>
        <w:spacing w:after="0" w:line="240" w:lineRule="auto"/>
        <w:rPr>
          <w:color w:val="595959"/>
          <w:sz w:val="24"/>
          <w:szCs w:val="24"/>
        </w:rPr>
      </w:pPr>
    </w:p>
    <w:p w14:paraId="741D85CB" w14:textId="77777777" w:rsidR="00C9725F" w:rsidRDefault="00C9725F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C9725F" w14:paraId="421FDD95" w14:textId="77777777">
        <w:tc>
          <w:tcPr>
            <w:tcW w:w="2528" w:type="dxa"/>
            <w:vAlign w:val="center"/>
          </w:tcPr>
          <w:p w14:paraId="2BA2B382" w14:textId="77777777" w:rsidR="00C9725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1BCD5852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esta sección deberás realizar un resumen de los avances que has realizado en tu proyecto APT. Relata brevemente qué actividades del proyecto has llevado a cabo y qué objetivos específicos has cumplido hasta el minuto y de qué manera.</w:t>
            </w:r>
          </w:p>
          <w:p w14:paraId="2FC21051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Las actividades y avances de nuestro proyecto APT que se han realizado a la fecha actual son:</w:t>
            </w:r>
          </w:p>
          <w:p w14:paraId="42F8B4B0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Descripción de requerimiento funcional y no funcional.</w:t>
            </w:r>
          </w:p>
          <w:p w14:paraId="5A38A5CB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Definición de riesgos.</w:t>
            </w:r>
          </w:p>
          <w:p w14:paraId="4A3D3F20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Costos asociados al proyecto APT.</w:t>
            </w:r>
          </w:p>
          <w:p w14:paraId="2AAB9B6C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Realización de Tablero Kanban.</w:t>
            </w:r>
          </w:p>
          <w:p w14:paraId="14764E30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Casos de uso.</w:t>
            </w:r>
          </w:p>
          <w:p w14:paraId="19A233A6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Modelo 4 + 1</w:t>
            </w:r>
          </w:p>
          <w:p w14:paraId="7EA42139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Modelo relacional.</w:t>
            </w:r>
          </w:p>
          <w:p w14:paraId="799B7134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Modelo AS IS.</w:t>
            </w:r>
          </w:p>
          <w:p w14:paraId="5B52CE80" w14:textId="77777777" w:rsidR="00C9725F" w:rsidRDefault="00000000">
            <w:pPr>
              <w:numPr>
                <w:ilvl w:val="0"/>
                <w:numId w:val="2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Creación de Mockup.</w:t>
            </w:r>
          </w:p>
          <w:p w14:paraId="12C8F306" w14:textId="77777777" w:rsidR="00C9725F" w:rsidRDefault="00000000">
            <w:pPr>
              <w:numPr>
                <w:ilvl w:val="0"/>
                <w:numId w:val="2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Desarrollo aplicación móvil.</w:t>
            </w:r>
          </w:p>
        </w:tc>
      </w:tr>
      <w:tr w:rsidR="00C9725F" w14:paraId="08FBD1BB" w14:textId="77777777">
        <w:trPr>
          <w:trHeight w:val="1247"/>
        </w:trPr>
        <w:tc>
          <w:tcPr>
            <w:tcW w:w="2528" w:type="dxa"/>
            <w:vAlign w:val="center"/>
          </w:tcPr>
          <w:p w14:paraId="5B848401" w14:textId="77777777" w:rsidR="00C9725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05C90344" w14:textId="77777777" w:rsidR="00C9725F" w:rsidRDefault="00000000">
            <w:pPr>
              <w:numPr>
                <w:ilvl w:val="0"/>
                <w:numId w:val="1"/>
              </w:numPr>
              <w:spacing w:after="0"/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b/>
                <w:i/>
                <w:color w:val="548DD4"/>
                <w:sz w:val="20"/>
                <w:szCs w:val="20"/>
              </w:rPr>
              <w:t>Objetivo general → Desarrollar una aplicación móvil que brinde apoyo a niños con Trastorno del Espectro Autista (TEA) en edades entre 3 y 10 años, promoviendo el desarrollo cognitivo y emocional.</w:t>
            </w:r>
          </w:p>
          <w:p w14:paraId="0B8F0692" w14:textId="77777777" w:rsidR="00C9725F" w:rsidRDefault="00000000">
            <w:pPr>
              <w:numPr>
                <w:ilvl w:val="0"/>
                <w:numId w:val="1"/>
              </w:num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b/>
                <w:i/>
                <w:color w:val="548DD4"/>
                <w:sz w:val="20"/>
                <w:szCs w:val="20"/>
              </w:rPr>
              <w:t>Objetivo específico → Identificar las necesidades y preferencias de los padres y cuidadores de los niños neurodivergentes, garantizando que la aplicación sea amigable y atractiva al usuario.</w:t>
            </w:r>
          </w:p>
        </w:tc>
      </w:tr>
      <w:tr w:rsidR="00C9725F" w14:paraId="535EC157" w14:textId="77777777">
        <w:trPr>
          <w:trHeight w:val="939"/>
        </w:trPr>
        <w:tc>
          <w:tcPr>
            <w:tcW w:w="2528" w:type="dxa"/>
            <w:vAlign w:val="center"/>
          </w:tcPr>
          <w:p w14:paraId="3FA9995F" w14:textId="77777777" w:rsidR="00C9725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686DB251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Nos enfocamos en una metodología ágil que promueve la adaptabilidad, colaboración constante y la mejora continua.</w:t>
            </w:r>
          </w:p>
        </w:tc>
      </w:tr>
      <w:tr w:rsidR="00C9725F" w14:paraId="11F6E1CC" w14:textId="77777777">
        <w:trPr>
          <w:trHeight w:val="2377"/>
        </w:trPr>
        <w:tc>
          <w:tcPr>
            <w:tcW w:w="2528" w:type="dxa"/>
            <w:vAlign w:val="center"/>
          </w:tcPr>
          <w:p w14:paraId="752C005E" w14:textId="77777777" w:rsidR="00C9725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Evidencias de avance</w:t>
            </w:r>
          </w:p>
        </w:tc>
        <w:tc>
          <w:tcPr>
            <w:tcW w:w="7111" w:type="dxa"/>
            <w:vAlign w:val="center"/>
          </w:tcPr>
          <w:p w14:paraId="34170737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Evidencias Presentadas:</w:t>
            </w:r>
          </w:p>
          <w:p w14:paraId="727CA690" w14:textId="77777777" w:rsidR="00C9725F" w:rsidRDefault="00000000">
            <w:pPr>
              <w:numPr>
                <w:ilvl w:val="0"/>
                <w:numId w:val="3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Prototipo de la aplicación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móvil,  capturas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de pantalla del Mockup, como el avance inicial de la aplicación.</w:t>
            </w:r>
          </w:p>
          <w:p w14:paraId="330EDD7F" w14:textId="77777777" w:rsidR="00C9725F" w:rsidRDefault="00000000">
            <w:pPr>
              <w:numPr>
                <w:ilvl w:val="0"/>
                <w:numId w:val="3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Documentación de requisitos, tanto como presentación como la documentación detallada del proyecto.</w:t>
            </w:r>
          </w:p>
          <w:p w14:paraId="5C541C4A" w14:textId="77777777" w:rsidR="00C9725F" w:rsidRDefault="00000000">
            <w:pPr>
              <w:numPr>
                <w:ilvl w:val="0"/>
                <w:numId w:val="3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Registro de actividades y tiempos, por medio del cronograma actualizado que refleja las tareas realizadas y atrasadas.</w:t>
            </w:r>
          </w:p>
          <w:p w14:paraId="21CE23D8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Estas evidencias demuestran el avance del desarrollo del proyecto, tanto como la planificación como el ajuste de las actividades.</w:t>
            </w:r>
          </w:p>
          <w:p w14:paraId="7C41CA97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Para asegurar la calidad del proyecto, se implementó aspectos propios de:</w:t>
            </w:r>
          </w:p>
          <w:p w14:paraId="0305FABF" w14:textId="77777777" w:rsidR="00C9725F" w:rsidRDefault="00000000">
            <w:pPr>
              <w:numPr>
                <w:ilvl w:val="0"/>
                <w:numId w:val="6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Metodología ágil</w:t>
            </w:r>
          </w:p>
          <w:p w14:paraId="1771167B" w14:textId="77777777" w:rsidR="00C9725F" w:rsidRDefault="00000000">
            <w:pPr>
              <w:numPr>
                <w:ilvl w:val="0"/>
                <w:numId w:val="6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Herramientas de gestión de proyectos</w:t>
            </w:r>
          </w:p>
          <w:p w14:paraId="68781CCA" w14:textId="77777777" w:rsidR="00C9725F" w:rsidRDefault="00000000">
            <w:pPr>
              <w:numPr>
                <w:ilvl w:val="0"/>
                <w:numId w:val="6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Documentación continua</w:t>
            </w:r>
          </w:p>
          <w:p w14:paraId="62F55363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noProof/>
                <w:color w:val="548DD4"/>
                <w:sz w:val="20"/>
                <w:szCs w:val="20"/>
              </w:rPr>
              <w:drawing>
                <wp:inline distT="114300" distB="114300" distL="114300" distR="114300" wp14:anchorId="02D46009" wp14:editId="2874E2A2">
                  <wp:extent cx="4381500" cy="2286000"/>
                  <wp:effectExtent l="0" t="0" r="0" b="0"/>
                  <wp:docPr id="3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8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8CED47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noProof/>
                <w:color w:val="548DD4"/>
                <w:sz w:val="20"/>
                <w:szCs w:val="20"/>
              </w:rPr>
              <w:drawing>
                <wp:inline distT="114300" distB="114300" distL="114300" distR="114300" wp14:anchorId="27271E86" wp14:editId="22CAB19B">
                  <wp:extent cx="4381500" cy="2298700"/>
                  <wp:effectExtent l="0" t="0" r="0" b="0"/>
                  <wp:docPr id="3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77C7B6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noProof/>
                <w:color w:val="548DD4"/>
                <w:sz w:val="20"/>
                <w:szCs w:val="20"/>
              </w:rPr>
              <w:lastRenderedPageBreak/>
              <w:drawing>
                <wp:inline distT="114300" distB="114300" distL="114300" distR="114300" wp14:anchorId="550C4041" wp14:editId="5209D940">
                  <wp:extent cx="4381500" cy="2400300"/>
                  <wp:effectExtent l="0" t="0" r="0" b="0"/>
                  <wp:docPr id="3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40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548DD4"/>
                <w:sz w:val="20"/>
                <w:szCs w:val="20"/>
              </w:rPr>
              <w:drawing>
                <wp:inline distT="114300" distB="114300" distL="114300" distR="114300" wp14:anchorId="5EE04BB5" wp14:editId="5DC54854">
                  <wp:extent cx="4381500" cy="2044700"/>
                  <wp:effectExtent l="0" t="0" r="0" b="0"/>
                  <wp:docPr id="2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04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548DD4"/>
                <w:sz w:val="20"/>
                <w:szCs w:val="20"/>
              </w:rPr>
              <w:drawing>
                <wp:inline distT="114300" distB="114300" distL="114300" distR="114300" wp14:anchorId="747495BB" wp14:editId="37A11142">
                  <wp:extent cx="4381500" cy="2362200"/>
                  <wp:effectExtent l="0" t="0" r="0" b="0"/>
                  <wp:docPr id="3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3561F6" w14:textId="77777777" w:rsidR="00C9725F" w:rsidRDefault="00C9725F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9FC1A32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hyperlink r:id="rId14">
              <w:r>
                <w:rPr>
                  <w:color w:val="0000EE"/>
                  <w:u w:val="single"/>
                </w:rPr>
                <w:t>Cronograma_TEAyudoaaaregladoAa.xlsx</w:t>
              </w:r>
            </w:hyperlink>
          </w:p>
          <w:p w14:paraId="6785C581" w14:textId="77777777" w:rsidR="00C9725F" w:rsidRDefault="00C9725F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  <w:tr w:rsidR="00C9725F" w14:paraId="268B2975" w14:textId="77777777">
        <w:trPr>
          <w:gridAfter w:val="1"/>
          <w:wAfter w:w="7111" w:type="dxa"/>
          <w:trHeight w:val="440"/>
        </w:trPr>
        <w:tc>
          <w:tcPr>
            <w:tcW w:w="2528" w:type="dxa"/>
            <w:vAlign w:val="center"/>
          </w:tcPr>
          <w:p w14:paraId="47411338" w14:textId="77777777" w:rsidR="00C9725F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2. Monitoreo del Plan de Trabajo </w:t>
            </w:r>
          </w:p>
        </w:tc>
      </w:tr>
      <w:tr w:rsidR="00C9725F" w14:paraId="0A47058C" w14:textId="77777777">
        <w:trPr>
          <w:gridAfter w:val="1"/>
          <w:wAfter w:w="7111" w:type="dxa"/>
          <w:trHeight w:val="800"/>
        </w:trPr>
        <w:tc>
          <w:tcPr>
            <w:tcW w:w="2528" w:type="dxa"/>
            <w:shd w:val="clear" w:color="auto" w:fill="D9E2F3"/>
            <w:vAlign w:val="center"/>
          </w:tcPr>
          <w:p w14:paraId="43C22660" w14:textId="77777777" w:rsidR="00C9725F" w:rsidRDefault="00000000">
            <w:pPr>
              <w:numPr>
                <w:ilvl w:val="0"/>
                <w:numId w:val="5"/>
              </w:numPr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>Estado Actual → Atrasado, inicialmente la integración, desarrollo y diseño de la aplicación tuvo que ser la semana 7-8, pero debido a retrasos se comenzó la semana 9.</w:t>
            </w:r>
          </w:p>
        </w:tc>
      </w:tr>
    </w:tbl>
    <w:p w14:paraId="61AC8913" w14:textId="77777777" w:rsidR="00C9725F" w:rsidRDefault="00C9725F">
      <w:pPr>
        <w:rPr>
          <w:color w:val="595959"/>
          <w:sz w:val="24"/>
          <w:szCs w:val="24"/>
        </w:rPr>
      </w:pPr>
    </w:p>
    <w:tbl>
      <w:tblPr>
        <w:tblStyle w:val="a1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9725F" w14:paraId="48D13BE1" w14:textId="77777777">
        <w:trPr>
          <w:trHeight w:val="440"/>
        </w:trPr>
        <w:tc>
          <w:tcPr>
            <w:tcW w:w="9498" w:type="dxa"/>
            <w:vAlign w:val="center"/>
          </w:tcPr>
          <w:p w14:paraId="3313871A" w14:textId="77777777" w:rsidR="00C9725F" w:rsidRDefault="00C9725F">
            <w:pPr>
              <w:rPr>
                <w:b/>
                <w:color w:val="1F3864"/>
                <w:sz w:val="28"/>
                <w:szCs w:val="28"/>
              </w:rPr>
            </w:pPr>
          </w:p>
          <w:p w14:paraId="0F32CB30" w14:textId="77777777" w:rsidR="00C9725F" w:rsidRDefault="00C9725F">
            <w:pPr>
              <w:rPr>
                <w:b/>
                <w:color w:val="1F3864"/>
                <w:sz w:val="28"/>
                <w:szCs w:val="28"/>
              </w:rPr>
            </w:pPr>
          </w:p>
          <w:p w14:paraId="2AA9A2A4" w14:textId="77777777" w:rsidR="00C9725F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C9725F" w14:paraId="0D58EBBA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1DF2F976" w14:textId="77777777" w:rsidR="00C9725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2757F977" w14:textId="77777777" w:rsidR="00C9725F" w:rsidRDefault="00C9725F">
      <w:pPr>
        <w:rPr>
          <w:color w:val="595959"/>
          <w:sz w:val="24"/>
          <w:szCs w:val="24"/>
        </w:rPr>
      </w:pPr>
    </w:p>
    <w:tbl>
      <w:tblPr>
        <w:tblStyle w:val="a2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C9725F" w14:paraId="66ACFBF4" w14:textId="77777777">
        <w:trPr>
          <w:trHeight w:val="1936"/>
        </w:trPr>
        <w:tc>
          <w:tcPr>
            <w:tcW w:w="9496" w:type="dxa"/>
            <w:vAlign w:val="center"/>
          </w:tcPr>
          <w:p w14:paraId="750A1B3A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</w:p>
          <w:p w14:paraId="1FC36779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Factores que han facilitado el desarrollo: Metodología ágil, por la posibilidad de realizar ajustes rápidos, priorizando tareas.</w:t>
            </w:r>
          </w:p>
          <w:p w14:paraId="266559E9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Factores que han dificultado el desarrollo: Retrasos de las actividades y problemas de integración (Reuniones Regulares)</w:t>
            </w:r>
          </w:p>
          <w:p w14:paraId="19370807" w14:textId="77777777" w:rsidR="00C9725F" w:rsidRDefault="00C9725F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6F3BB9D9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>Debido a los retrasos en la entrega de algunos elementos visuales, se prioriza el desarrollo de funcionalidades esenciales sobre la estética. esto permite avanzar en el desarrollo y asegura características claves.</w:t>
            </w:r>
          </w:p>
          <w:p w14:paraId="6155BAB5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El plan de trabajo se ha mantenido en gran medida alineado con los objetivos gracias a los recursos disponibles, como herramientas de gestión y soporte externo que han facilitado el seguimiento de las actividades.</w:t>
            </w:r>
          </w:p>
          <w:p w14:paraId="30E89BC7" w14:textId="77777777" w:rsidR="00C9725F" w:rsidRDefault="00C9725F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154AB79B" w14:textId="77777777" w:rsidR="00C9725F" w:rsidRDefault="00C9725F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3"/>
        <w:tblpPr w:leftFromText="180" w:rightFromText="180" w:vertAnchor="page" w:horzAnchor="margin" w:tblpX="-651" w:tblpY="2580"/>
        <w:tblW w:w="97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328"/>
        <w:gridCol w:w="1077"/>
        <w:gridCol w:w="1276"/>
        <w:gridCol w:w="1276"/>
        <w:gridCol w:w="1275"/>
        <w:gridCol w:w="1276"/>
        <w:gridCol w:w="1418"/>
        <w:gridCol w:w="850"/>
      </w:tblGrid>
      <w:tr w:rsidR="00C9725F" w14:paraId="350E257F" w14:textId="77777777">
        <w:trPr>
          <w:trHeight w:val="415"/>
        </w:trPr>
        <w:tc>
          <w:tcPr>
            <w:tcW w:w="9776" w:type="dxa"/>
            <w:gridSpan w:val="8"/>
            <w:vAlign w:val="center"/>
          </w:tcPr>
          <w:p w14:paraId="6E72615D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Plan de Trabajo</w:t>
            </w:r>
          </w:p>
        </w:tc>
      </w:tr>
      <w:tr w:rsidR="00C9725F" w14:paraId="0F0A0AC8" w14:textId="77777777">
        <w:trPr>
          <w:trHeight w:val="711"/>
        </w:trPr>
        <w:tc>
          <w:tcPr>
            <w:tcW w:w="1328" w:type="dxa"/>
            <w:vAlign w:val="center"/>
          </w:tcPr>
          <w:p w14:paraId="7AC14496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077" w:type="dxa"/>
            <w:vAlign w:val="center"/>
          </w:tcPr>
          <w:p w14:paraId="63712B52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1276" w:type="dxa"/>
            <w:vAlign w:val="center"/>
          </w:tcPr>
          <w:p w14:paraId="0797DA4F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1276" w:type="dxa"/>
            <w:vAlign w:val="center"/>
          </w:tcPr>
          <w:p w14:paraId="679EC34B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50B6EFBC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1517D0D2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1418" w:type="dxa"/>
            <w:vAlign w:val="center"/>
          </w:tcPr>
          <w:p w14:paraId="4DB2D3BE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850" w:type="dxa"/>
            <w:vAlign w:val="center"/>
          </w:tcPr>
          <w:p w14:paraId="6071F67D" w14:textId="77777777" w:rsidR="00C9725F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C9725F" w14:paraId="583D5EA5" w14:textId="77777777">
        <w:trPr>
          <w:trHeight w:val="2410"/>
        </w:trPr>
        <w:tc>
          <w:tcPr>
            <w:tcW w:w="1328" w:type="dxa"/>
          </w:tcPr>
          <w:p w14:paraId="0F4C4751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Desarrollo de software</w:t>
            </w:r>
          </w:p>
          <w:p w14:paraId="7C58ABCA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</w:t>
            </w:r>
          </w:p>
          <w:p w14:paraId="70C35B84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Programación</w:t>
            </w:r>
          </w:p>
          <w:p w14:paraId="119ACFF7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Documentación</w:t>
            </w:r>
          </w:p>
          <w:p w14:paraId="7B28F7B1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Gestión de Proyectos</w:t>
            </w:r>
          </w:p>
        </w:tc>
        <w:tc>
          <w:tcPr>
            <w:tcW w:w="1077" w:type="dxa"/>
          </w:tcPr>
          <w:p w14:paraId="6DB32DA5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-Diseño de la interfaz de usuario.</w:t>
            </w:r>
          </w:p>
          <w:p w14:paraId="0DEB05F6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Implementación de funcionalidades</w:t>
            </w:r>
          </w:p>
          <w:p w14:paraId="0C505AF4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Redacción de manuales de usuario</w:t>
            </w:r>
          </w:p>
          <w:p w14:paraId="01BDF90B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 Revisión del proyecto y ajuste de plan</w:t>
            </w:r>
          </w:p>
        </w:tc>
        <w:tc>
          <w:tcPr>
            <w:tcW w:w="1276" w:type="dxa"/>
          </w:tcPr>
          <w:p w14:paraId="7007C986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-Herramientas de diseño, PC</w:t>
            </w:r>
          </w:p>
          <w:p w14:paraId="75CB122A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-IDE, documentación técnica</w:t>
            </w:r>
          </w:p>
          <w:p w14:paraId="0A84C92D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-Software de documentación</w:t>
            </w:r>
          </w:p>
          <w:p w14:paraId="232676D3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-Herramientas de gestión</w:t>
            </w:r>
          </w:p>
        </w:tc>
        <w:tc>
          <w:tcPr>
            <w:tcW w:w="1276" w:type="dxa"/>
          </w:tcPr>
          <w:p w14:paraId="15A94E54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-1 semana</w:t>
            </w:r>
          </w:p>
          <w:p w14:paraId="1B2E9F8B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-2 semanas</w:t>
            </w:r>
          </w:p>
          <w:p w14:paraId="66AB65B8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-1 semana</w:t>
            </w:r>
          </w:p>
          <w:p w14:paraId="586A35F5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-1 semana</w:t>
            </w:r>
          </w:p>
        </w:tc>
        <w:tc>
          <w:tcPr>
            <w:tcW w:w="1275" w:type="dxa"/>
          </w:tcPr>
          <w:p w14:paraId="7DA4EA57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-Florencia Cuevas</w:t>
            </w:r>
          </w:p>
          <w:p w14:paraId="3ABF12DA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-Matias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Sanmartin</w:t>
            </w:r>
            <w:proofErr w:type="spellEnd"/>
          </w:p>
          <w:p w14:paraId="4F4309CA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-todos los integrantes</w:t>
            </w:r>
          </w:p>
          <w:p w14:paraId="59DB66FE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-Catalina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Antilaf</w:t>
            </w:r>
            <w:proofErr w:type="spellEnd"/>
          </w:p>
        </w:tc>
        <w:tc>
          <w:tcPr>
            <w:tcW w:w="1276" w:type="dxa"/>
          </w:tcPr>
          <w:p w14:paraId="510B0B98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-Necesario adaptar diseño según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feedback</w:t>
            </w:r>
            <w:proofErr w:type="spellEnd"/>
          </w:p>
          <w:p w14:paraId="2FC8A095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-Dificultades de integración de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API’s</w:t>
            </w:r>
            <w:proofErr w:type="spellEnd"/>
          </w:p>
          <w:p w14:paraId="3EC55037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-inicia una vez que se tengan las funcionalidades</w:t>
            </w:r>
          </w:p>
          <w:p w14:paraId="32A330E3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-Evaluar tiempos y recursos utilizados</w:t>
            </w:r>
          </w:p>
        </w:tc>
        <w:tc>
          <w:tcPr>
            <w:tcW w:w="1418" w:type="dxa"/>
          </w:tcPr>
          <w:p w14:paraId="39974550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-En curso</w:t>
            </w:r>
          </w:p>
          <w:p w14:paraId="7B4AE786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-con retraso</w:t>
            </w:r>
          </w:p>
          <w:p w14:paraId="03A0FB3E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-no iniciado</w:t>
            </w:r>
          </w:p>
          <w:p w14:paraId="51D31ADE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-completado</w:t>
            </w:r>
          </w:p>
        </w:tc>
        <w:tc>
          <w:tcPr>
            <w:tcW w:w="850" w:type="dxa"/>
          </w:tcPr>
          <w:p w14:paraId="2ABA89F8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-Se ajustó a la estética del diseño</w:t>
            </w:r>
          </w:p>
          <w:p w14:paraId="514BC855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-Se priorizaron funcionalidades</w:t>
            </w:r>
          </w:p>
          <w:p w14:paraId="63514B87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-pendiente de desarrollo</w:t>
            </w:r>
          </w:p>
          <w:p w14:paraId="40CB7467" w14:textId="77777777" w:rsidR="00C9725F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-Ajustes realizados a cronograma.</w:t>
            </w:r>
          </w:p>
        </w:tc>
      </w:tr>
    </w:tbl>
    <w:p w14:paraId="4564C7DE" w14:textId="77777777" w:rsidR="00C9725F" w:rsidRDefault="00C9725F">
      <w:pPr>
        <w:rPr>
          <w:color w:val="595959"/>
          <w:sz w:val="24"/>
          <w:szCs w:val="24"/>
        </w:rPr>
      </w:pPr>
    </w:p>
    <w:p w14:paraId="46546704" w14:textId="77777777" w:rsidR="00C9725F" w:rsidRDefault="00C9725F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2F00D65A" w14:textId="77777777" w:rsidR="00C9725F" w:rsidRDefault="00C9725F">
      <w:pPr>
        <w:rPr>
          <w:color w:val="595959"/>
          <w:sz w:val="24"/>
          <w:szCs w:val="24"/>
        </w:rPr>
      </w:pPr>
    </w:p>
    <w:tbl>
      <w:tblPr>
        <w:tblStyle w:val="a4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9725F" w14:paraId="76ED9843" w14:textId="77777777">
        <w:trPr>
          <w:trHeight w:val="1966"/>
        </w:trPr>
        <w:tc>
          <w:tcPr>
            <w:tcW w:w="9498" w:type="dxa"/>
            <w:vAlign w:val="center"/>
          </w:tcPr>
          <w:p w14:paraId="4E2C02A0" w14:textId="77777777" w:rsidR="00C9725F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de acuerdo a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tu planificación, señala los motivos por los que no has podido cumplir dichos plazos y qué estrategias utilizarás para avanzar en dichas actividades y no afectar tu proyecto APT. </w:t>
            </w:r>
          </w:p>
          <w:p w14:paraId="096D9C5B" w14:textId="77777777" w:rsidR="00C9725F" w:rsidRDefault="00000000">
            <w:pPr>
              <w:numPr>
                <w:ilvl w:val="0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Pruebas de usuario</w:t>
            </w:r>
          </w:p>
          <w:p w14:paraId="4D13F592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no iniciado</w:t>
            </w:r>
          </w:p>
          <w:p w14:paraId="11C0C9D1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falta de finalización de ciertas funcionalidades ha impedido comenzar pruebas</w:t>
            </w:r>
          </w:p>
          <w:p w14:paraId="2C0B205B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Planificar una sesión de pruebas para lo antes posible</w:t>
            </w:r>
          </w:p>
          <w:p w14:paraId="41E51D33" w14:textId="77777777" w:rsidR="00C9725F" w:rsidRDefault="00000000">
            <w:pPr>
              <w:numPr>
                <w:ilvl w:val="0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Redacción de manuales de usuario</w:t>
            </w:r>
          </w:p>
          <w:p w14:paraId="0D9DF4B6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no iniciado</w:t>
            </w:r>
          </w:p>
          <w:p w14:paraId="7FC1B305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Se prioriza el desarrollo de las funcionalidades sobre la documentación.</w:t>
            </w:r>
          </w:p>
          <w:p w14:paraId="44FDBCE7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Iniciar la redacción de los manuales de usuario en paralelo con la implementación de funcionalidades.</w:t>
            </w:r>
          </w:p>
          <w:p w14:paraId="5544CDF2" w14:textId="77777777" w:rsidR="00C9725F" w:rsidRDefault="00000000">
            <w:pPr>
              <w:numPr>
                <w:ilvl w:val="0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Implementación de funcionalidades adicionales</w:t>
            </w:r>
          </w:p>
          <w:p w14:paraId="4B9DA98F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Retrasada</w:t>
            </w:r>
          </w:p>
          <w:p w14:paraId="7A7EBB52" w14:textId="77777777" w:rsidR="00C9725F" w:rsidRDefault="00000000">
            <w:pPr>
              <w:numPr>
                <w:ilvl w:val="1"/>
                <w:numId w:val="4"/>
              </w:numP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lastRenderedPageBreak/>
              <w:t>Se han presentado cambios en los requerimientos del proyecto que ha llevado a la necesidad de ajustes.</w:t>
            </w:r>
          </w:p>
          <w:p w14:paraId="6AE539F7" w14:textId="77777777" w:rsidR="00C9725F" w:rsidRDefault="00000000">
            <w:pPr>
              <w:numPr>
                <w:ilvl w:val="1"/>
                <w:numId w:val="4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Revisar los requerimientos con el equipo para definir un nuevo cronograma y programar reuniones más a menudo.</w:t>
            </w:r>
          </w:p>
        </w:tc>
      </w:tr>
    </w:tbl>
    <w:p w14:paraId="13F732F6" w14:textId="77777777" w:rsidR="00C9725F" w:rsidRDefault="00C9725F"/>
    <w:sectPr w:rsidR="00C9725F">
      <w:headerReference w:type="default" r:id="rId15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C4DF98" w14:textId="77777777" w:rsidR="004510C9" w:rsidRDefault="004510C9">
      <w:pPr>
        <w:spacing w:after="0" w:line="240" w:lineRule="auto"/>
      </w:pPr>
      <w:r>
        <w:separator/>
      </w:r>
    </w:p>
  </w:endnote>
  <w:endnote w:type="continuationSeparator" w:id="0">
    <w:p w14:paraId="6717AA6C" w14:textId="77777777" w:rsidR="004510C9" w:rsidRDefault="004510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E888295-B24D-4626-9762-6B9B7E572D0F}"/>
    <w:embedBold r:id="rId2" w:fontKey="{E083E252-7D82-400A-9B2D-178D9A4A1462}"/>
    <w:embedItalic r:id="rId3" w:fontKey="{ACFB10BC-F15F-4F6D-87A0-AE7BA112FC4D}"/>
    <w:embedBoldItalic r:id="rId4" w:fontKey="{448ED2C6-3C3A-4989-B709-8A11EA3570E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394674C-FEDC-46F5-93E0-C7B3A2EEFC21}"/>
  </w:font>
  <w:font w:name="Segoe UI">
    <w:panose1 w:val="00000000000000000000"/>
    <w:charset w:val="00"/>
    <w:family w:val="roman"/>
    <w:notTrueType/>
    <w:pitch w:val="default"/>
    <w:embedRegular r:id="rId6" w:fontKey="{CE3AA4E3-41ED-4E20-A24C-0EBC997E4A5B}"/>
  </w:font>
  <w:font w:name="Georgia">
    <w:panose1 w:val="02040502050405020303"/>
    <w:charset w:val="00"/>
    <w:family w:val="auto"/>
    <w:pitch w:val="default"/>
    <w:embedRegular r:id="rId7" w:fontKey="{8A54CD07-55FE-4B50-80F6-EE9C9AEC5C73}"/>
    <w:embedItalic r:id="rId8" w:fontKey="{EC66962F-84C0-4178-B36E-B9CB1A2CAF6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EE1A641D-6475-4D65-A37D-2FC0A34E6595}"/>
    <w:embedBold r:id="rId10" w:fontKey="{8E04C10A-380D-49F1-9810-54D85C7507E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448175" w14:textId="77777777" w:rsidR="004510C9" w:rsidRDefault="004510C9">
      <w:pPr>
        <w:spacing w:after="0" w:line="240" w:lineRule="auto"/>
      </w:pPr>
      <w:r>
        <w:separator/>
      </w:r>
    </w:p>
  </w:footnote>
  <w:footnote w:type="continuationSeparator" w:id="0">
    <w:p w14:paraId="540293BE" w14:textId="77777777" w:rsidR="004510C9" w:rsidRDefault="004510C9">
      <w:pPr>
        <w:spacing w:after="0" w:line="240" w:lineRule="auto"/>
      </w:pPr>
      <w:r>
        <w:continuationSeparator/>
      </w:r>
    </w:p>
  </w:footnote>
  <w:footnote w:id="1">
    <w:p w14:paraId="0960E1A2" w14:textId="77777777" w:rsidR="00C9725F" w:rsidRDefault="00000000">
      <w:pP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F4D7E0" w14:textId="77777777" w:rsidR="00C9725F" w:rsidRDefault="00C9725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5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C9725F" w14:paraId="33025920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00A7CC6" w14:textId="77777777" w:rsidR="00C9725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3D618DF3" w14:textId="77777777" w:rsidR="00C9725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28F6AD5" w14:textId="77777777" w:rsidR="00C9725F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3010C9C" wp14:editId="7A4D7A7C">
                <wp:extent cx="1996440" cy="428625"/>
                <wp:effectExtent l="0" t="0" r="0" b="0"/>
                <wp:docPr id="31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C22021A" w14:textId="77777777" w:rsidR="00C9725F" w:rsidRDefault="00C972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441AD"/>
    <w:multiLevelType w:val="multilevel"/>
    <w:tmpl w:val="9A7633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EF3435"/>
    <w:multiLevelType w:val="multilevel"/>
    <w:tmpl w:val="2CF2C9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DBB3ACB"/>
    <w:multiLevelType w:val="multilevel"/>
    <w:tmpl w:val="54DAAD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6C703D"/>
    <w:multiLevelType w:val="multilevel"/>
    <w:tmpl w:val="2CC030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AF3129"/>
    <w:multiLevelType w:val="multilevel"/>
    <w:tmpl w:val="6D98D0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A731CC3"/>
    <w:multiLevelType w:val="multilevel"/>
    <w:tmpl w:val="216A67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35625855">
    <w:abstractNumId w:val="4"/>
  </w:num>
  <w:num w:numId="2" w16cid:durableId="233660368">
    <w:abstractNumId w:val="2"/>
  </w:num>
  <w:num w:numId="3" w16cid:durableId="63072376">
    <w:abstractNumId w:val="5"/>
  </w:num>
  <w:num w:numId="4" w16cid:durableId="358050773">
    <w:abstractNumId w:val="1"/>
  </w:num>
  <w:num w:numId="5" w16cid:durableId="439222646">
    <w:abstractNumId w:val="0"/>
  </w:num>
  <w:num w:numId="6" w16cid:durableId="14185523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25F"/>
    <w:rsid w:val="001D3686"/>
    <w:rsid w:val="004510C9"/>
    <w:rsid w:val="006B22CB"/>
    <w:rsid w:val="00C9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F82F5"/>
  <w15:docId w15:val="{1E1615F9-16C7-4A6D-A502-9D021E582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docs.google.com/spreadsheets/d/1GU3wjgS6asQG3KASyGMd4WQBR-jfY-AC/edit?usp=sharing&amp;ouid=101985489231546644234&amp;rtpof=true&amp;sd=tru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ucUsP2vr4QfsqgE4Hyk5oFYXvA==">CgMxLjAyCGguZ2pkZ3hzOAByITFaSVJUU3o5WFpPRkJ1UnI3Z2FGa3BPZUxaT3hkZDdTcA==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832</Words>
  <Characters>4578</Characters>
  <Application>Microsoft Office Word</Application>
  <DocSecurity>0</DocSecurity>
  <Lines>38</Lines>
  <Paragraphs>10</Paragraphs>
  <ScaleCrop>false</ScaleCrop>
  <Company/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MATIAS IGNACIO SAN MARTIN MALLIA</cp:lastModifiedBy>
  <cp:revision>2</cp:revision>
  <dcterms:created xsi:type="dcterms:W3CDTF">2024-11-12T03:25:00Z</dcterms:created>
  <dcterms:modified xsi:type="dcterms:W3CDTF">2024-11-12T03:25:00Z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